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A57E31A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6A4429">
        <w:rPr>
          <w:sz w:val="40"/>
        </w:rPr>
        <w:t>Legislative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4532E7EB" w:rsidR="00B15BD3" w:rsidRDefault="003204FB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June</w:t>
      </w:r>
      <w:r w:rsidR="006178C5">
        <w:rPr>
          <w:sz w:val="40"/>
          <w:szCs w:val="40"/>
        </w:rPr>
        <w:t xml:space="preserve"> </w:t>
      </w:r>
      <w:r>
        <w:rPr>
          <w:sz w:val="40"/>
          <w:szCs w:val="40"/>
        </w:rPr>
        <w:t>9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501F3D08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3204FB">
        <w:rPr>
          <w:b/>
          <w:bCs/>
          <w:sz w:val="28"/>
          <w:szCs w:val="28"/>
        </w:rPr>
        <w:t>May</w:t>
      </w:r>
      <w:r w:rsidRPr="75830B6A">
        <w:rPr>
          <w:b/>
          <w:bCs/>
          <w:sz w:val="28"/>
          <w:szCs w:val="28"/>
        </w:rPr>
        <w:t xml:space="preserve"> </w:t>
      </w:r>
      <w:proofErr w:type="gramStart"/>
      <w:r w:rsidRPr="75830B6A">
        <w:rPr>
          <w:b/>
          <w:bCs/>
          <w:sz w:val="28"/>
          <w:szCs w:val="28"/>
        </w:rPr>
        <w:t>minutes</w:t>
      </w:r>
      <w:proofErr w:type="gramEnd"/>
    </w:p>
    <w:p w14:paraId="10682BF0" w14:textId="27D75D0C" w:rsidR="00676109" w:rsidRDefault="003204FB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and approval of vouchers</w:t>
      </w:r>
    </w:p>
    <w:p w14:paraId="25C4CA45" w14:textId="76451A5C" w:rsidR="006A4429" w:rsidRDefault="006A4429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Items from the Governance Board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63219FD5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</w:t>
      </w:r>
      <w:r w:rsidR="003204FB">
        <w:rPr>
          <w:b/>
          <w:bCs/>
          <w:sz w:val="28"/>
          <w:szCs w:val="28"/>
        </w:rPr>
        <w:t>July</w:t>
      </w:r>
      <w:r w:rsidR="00E92813">
        <w:rPr>
          <w:b/>
          <w:bCs/>
          <w:sz w:val="28"/>
          <w:szCs w:val="28"/>
        </w:rPr>
        <w:t xml:space="preserve"> </w:t>
      </w:r>
      <w:r w:rsidR="003204FB">
        <w:rPr>
          <w:b/>
          <w:bCs/>
          <w:sz w:val="28"/>
          <w:szCs w:val="28"/>
        </w:rPr>
        <w:t>14</w:t>
      </w:r>
      <w:r w:rsidR="00E92813">
        <w:rPr>
          <w:b/>
          <w:bCs/>
          <w:sz w:val="28"/>
          <w:szCs w:val="28"/>
        </w:rPr>
        <w:t>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</w:t>
      </w:r>
      <w:r w:rsidR="007F7616">
        <w:rPr>
          <w:b/>
          <w:bCs/>
          <w:sz w:val="28"/>
          <w:szCs w:val="28"/>
        </w:rPr>
        <w:t>6</w:t>
      </w:r>
      <w:r w:rsidR="00D43FD1" w:rsidRPr="75830B6A">
        <w:rPr>
          <w:b/>
          <w:bCs/>
          <w:sz w:val="28"/>
          <w:szCs w:val="28"/>
        </w:rPr>
        <w:t xml:space="preserve">, </w:t>
      </w:r>
      <w:r w:rsidR="006A4429">
        <w:rPr>
          <w:b/>
          <w:bCs/>
          <w:sz w:val="28"/>
          <w:szCs w:val="28"/>
        </w:rPr>
        <w:t>immediately following the Governance Board meeting.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0F78D4"/>
    <w:rsid w:val="0010378B"/>
    <w:rsid w:val="00107DFD"/>
    <w:rsid w:val="001347A8"/>
    <w:rsid w:val="00140A41"/>
    <w:rsid w:val="00143BDB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4FB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74978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76109"/>
    <w:rsid w:val="00687451"/>
    <w:rsid w:val="006A0CE5"/>
    <w:rsid w:val="006A4429"/>
    <w:rsid w:val="006F45AE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E7325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154AF"/>
    <w:rsid w:val="00C23027"/>
    <w:rsid w:val="00C417E2"/>
    <w:rsid w:val="00C50759"/>
    <w:rsid w:val="00C521F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92813"/>
    <w:rsid w:val="00EA4E47"/>
    <w:rsid w:val="00EB446B"/>
    <w:rsid w:val="00EC6875"/>
    <w:rsid w:val="00ED0327"/>
    <w:rsid w:val="00ED24A9"/>
    <w:rsid w:val="00ED3D50"/>
    <w:rsid w:val="00ED77DB"/>
    <w:rsid w:val="00EE15C1"/>
    <w:rsid w:val="00EE308E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2C2A00C"/>
    <w:rsid w:val="29AF058A"/>
    <w:rsid w:val="37264546"/>
    <w:rsid w:val="4936EFB1"/>
    <w:rsid w:val="4A298CAB"/>
    <w:rsid w:val="51C21D85"/>
    <w:rsid w:val="54FB4C03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City of Shelton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Jann Lusignan</cp:lastModifiedBy>
  <cp:revision>2</cp:revision>
  <cp:lastPrinted>2024-05-14T14:15:00Z</cp:lastPrinted>
  <dcterms:created xsi:type="dcterms:W3CDTF">2026-06-08T19:06:00Z</dcterms:created>
  <dcterms:modified xsi:type="dcterms:W3CDTF">2026-06-08T19:06:00Z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